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6E" w:rsidRPr="00F67793" w:rsidRDefault="00952D6F" w:rsidP="00787094">
      <w:pPr>
        <w:tabs>
          <w:tab w:val="left" w:pos="3402"/>
        </w:tabs>
        <w:jc w:val="both"/>
        <w:rPr>
          <w:b/>
          <w:sz w:val="2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3.2pt;width:84.2pt;height:66.85pt;z-index:251657728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588076747" r:id="rId9"/>
        </w:pict>
      </w:r>
      <w:r w:rsidR="000851CE" w:rsidRPr="00F67793">
        <w:rPr>
          <w:b/>
          <w:sz w:val="28"/>
        </w:rPr>
        <w:t xml:space="preserve">In the </w:t>
      </w:r>
      <w:r w:rsidR="008738A4">
        <w:rPr>
          <w:b/>
          <w:sz w:val="28"/>
        </w:rPr>
        <w:t>Family Court</w:t>
      </w:r>
      <w:r w:rsidR="00787094">
        <w:rPr>
          <w:b/>
          <w:sz w:val="28"/>
        </w:rPr>
        <w:tab/>
      </w:r>
      <w:r w:rsidR="000851CE" w:rsidRPr="00F67793">
        <w:rPr>
          <w:b/>
          <w:sz w:val="28"/>
        </w:rPr>
        <w:t>No:</w:t>
      </w:r>
      <w:r w:rsidR="000851CE">
        <w:rPr>
          <w:b/>
          <w:sz w:val="28"/>
        </w:rPr>
        <w:t xml:space="preserve"> </w:t>
      </w:r>
      <w:r w:rsidR="00BB1708" w:rsidRPr="000468DD">
        <w:rPr>
          <w:b/>
          <w:color w:val="FF0000"/>
          <w:sz w:val="28"/>
        </w:rPr>
        <w:t>[</w:t>
      </w:r>
      <w:r w:rsidR="00BB1708" w:rsidRPr="000468DD">
        <w:rPr>
          <w:b/>
          <w:i/>
          <w:color w:val="FF0000"/>
          <w:sz w:val="28"/>
        </w:rPr>
        <w:t>Case number</w:t>
      </w:r>
      <w:r w:rsidR="00BB1708" w:rsidRPr="000468DD">
        <w:rPr>
          <w:b/>
          <w:color w:val="FF0000"/>
          <w:sz w:val="28"/>
        </w:rPr>
        <w:t>]</w:t>
      </w:r>
    </w:p>
    <w:p w:rsidR="00FB506E" w:rsidRDefault="008738A4" w:rsidP="00BB1708">
      <w:pPr>
        <w:jc w:val="both"/>
      </w:pPr>
      <w:proofErr w:type="gramStart"/>
      <w:r>
        <w:rPr>
          <w:b/>
          <w:sz w:val="28"/>
        </w:rPr>
        <w:t>s</w:t>
      </w:r>
      <w:r w:rsidR="00FB506E" w:rsidRPr="00F67793">
        <w:rPr>
          <w:b/>
          <w:sz w:val="28"/>
        </w:rPr>
        <w:t>itting</w:t>
      </w:r>
      <w:proofErr w:type="gramEnd"/>
      <w:r w:rsidR="00FB506E" w:rsidRPr="00F67793">
        <w:rPr>
          <w:b/>
          <w:sz w:val="28"/>
        </w:rPr>
        <w:t xml:space="preserve"> at </w:t>
      </w:r>
      <w:r w:rsidR="00BB1708" w:rsidRPr="000468DD">
        <w:rPr>
          <w:b/>
          <w:color w:val="FF0000"/>
          <w:sz w:val="28"/>
        </w:rPr>
        <w:t>[</w:t>
      </w:r>
      <w:r w:rsidR="00BB1708" w:rsidRPr="000468DD">
        <w:rPr>
          <w:b/>
          <w:i/>
          <w:color w:val="FF0000"/>
          <w:sz w:val="28"/>
        </w:rPr>
        <w:t>C</w:t>
      </w:r>
      <w:r w:rsidR="00BB1708">
        <w:rPr>
          <w:b/>
          <w:i/>
          <w:color w:val="FF0000"/>
          <w:sz w:val="28"/>
        </w:rPr>
        <w:t>ourt name</w:t>
      </w:r>
      <w:r w:rsidR="00BB1708" w:rsidRPr="000468DD">
        <w:rPr>
          <w:b/>
          <w:color w:val="FF0000"/>
          <w:sz w:val="28"/>
        </w:rPr>
        <w:t>]</w:t>
      </w:r>
    </w:p>
    <w:p w:rsidR="006643BE" w:rsidRDefault="006643BE" w:rsidP="00450719"/>
    <w:p w:rsidR="006643BE" w:rsidRDefault="006643BE" w:rsidP="00450719"/>
    <w:p w:rsidR="006643BE" w:rsidRDefault="006643BE" w:rsidP="00450719"/>
    <w:p w:rsidR="006643BE" w:rsidRDefault="006643BE" w:rsidP="00450719"/>
    <w:p w:rsidR="006643BE" w:rsidRDefault="006643BE" w:rsidP="00450719"/>
    <w:p w:rsidR="00BB07B2" w:rsidRDefault="00BB07B2" w:rsidP="00450719"/>
    <w:p w:rsidR="00FB506E" w:rsidRPr="00BB07B2" w:rsidRDefault="00FB506E" w:rsidP="006643BE">
      <w:pPr>
        <w:rPr>
          <w:b/>
        </w:rPr>
      </w:pPr>
      <w:r w:rsidRPr="00BB07B2">
        <w:rPr>
          <w:b/>
        </w:rPr>
        <w:t>The Human Fertilisation &amp; Embryology Act 2008 section 54</w:t>
      </w:r>
    </w:p>
    <w:p w:rsidR="00FB506E" w:rsidRDefault="00FB506E" w:rsidP="006643BE"/>
    <w:p w:rsidR="00BB07B2" w:rsidRPr="00BB07B2" w:rsidRDefault="00BB07B2" w:rsidP="006643BE"/>
    <w:p w:rsidR="00410E12" w:rsidRPr="00BB07B2" w:rsidRDefault="00410E12" w:rsidP="00410E12">
      <w:r w:rsidRPr="0077625E">
        <w:rPr>
          <w:b/>
        </w:rPr>
        <w:t xml:space="preserve">The </w:t>
      </w:r>
      <w:proofErr w:type="gramStart"/>
      <w:r w:rsidRPr="0077625E">
        <w:rPr>
          <w:b/>
        </w:rPr>
        <w:t>child</w:t>
      </w:r>
      <w:r w:rsidRPr="00C226A3">
        <w:rPr>
          <w:b/>
          <w:color w:val="FF0000"/>
        </w:rPr>
        <w:t>[</w:t>
      </w:r>
      <w:proofErr w:type="spellStart"/>
      <w:proofErr w:type="gramEnd"/>
      <w:r w:rsidRPr="00680A66">
        <w:rPr>
          <w:b/>
          <w:color w:val="FF0000"/>
        </w:rPr>
        <w:t>ren</w:t>
      </w:r>
      <w:proofErr w:type="spellEnd"/>
      <w:r w:rsidRPr="00680A66">
        <w:rPr>
          <w:b/>
          <w:color w:val="FF0000"/>
        </w:rPr>
        <w:t>]</w:t>
      </w:r>
    </w:p>
    <w:p w:rsidR="00410E12" w:rsidRPr="00BB07B2" w:rsidRDefault="00410E12" w:rsidP="00BB07B2">
      <w:pPr>
        <w:tabs>
          <w:tab w:val="left" w:pos="3935"/>
          <w:tab w:val="left" w:pos="5506"/>
        </w:tabs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 w:rsidR="00BB07B2">
        <w:rPr>
          <w:b/>
          <w:color w:val="FF0000"/>
        </w:rPr>
        <w:t xml:space="preserve"> </w:t>
      </w:r>
      <w:r w:rsidRPr="00CF400A">
        <w:rPr>
          <w:b/>
          <w:color w:val="FF0000"/>
        </w:rPr>
        <w:t>[Boy]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410E12" w:rsidRPr="00BB07B2" w:rsidRDefault="00410E12" w:rsidP="00BB07B2">
      <w:pPr>
        <w:tabs>
          <w:tab w:val="left" w:pos="3935"/>
          <w:tab w:val="left" w:pos="5506"/>
        </w:tabs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 w:rsidR="00BB07B2">
        <w:rPr>
          <w:b/>
          <w:color w:val="FF0000"/>
        </w:rPr>
        <w:t xml:space="preserve"> </w:t>
      </w:r>
      <w:r w:rsidRPr="00CF400A">
        <w:rPr>
          <w:b/>
          <w:color w:val="FF0000"/>
        </w:rPr>
        <w:t>[Boy]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410E12" w:rsidRDefault="00410E12" w:rsidP="006643BE"/>
    <w:p w:rsidR="00BB07B2" w:rsidRPr="00BB07B2" w:rsidRDefault="00BB07B2" w:rsidP="006643BE"/>
    <w:p w:rsidR="00FB506E" w:rsidRPr="00F67793" w:rsidRDefault="00FB506E" w:rsidP="006643BE">
      <w:r>
        <w:t xml:space="preserve">After hearing </w:t>
      </w:r>
      <w:r w:rsidR="000851CE" w:rsidRPr="000851CE">
        <w:rPr>
          <w:color w:val="FF0000"/>
        </w:rPr>
        <w:t>[</w:t>
      </w:r>
      <w:r w:rsidRPr="000851CE">
        <w:rPr>
          <w:i/>
          <w:color w:val="FF0000"/>
        </w:rPr>
        <w:t>name the advocates(s) who appeared</w:t>
      </w:r>
      <w:r w:rsidR="000851CE" w:rsidRPr="000851CE">
        <w:rPr>
          <w:color w:val="FF0000"/>
        </w:rPr>
        <w:t>]</w:t>
      </w:r>
    </w:p>
    <w:p w:rsidR="00FB506E" w:rsidRDefault="00FB506E" w:rsidP="006643BE">
      <w:r>
        <w:t>After reading the statements and hearing the witnesses specified in the recitals below</w:t>
      </w:r>
    </w:p>
    <w:p w:rsidR="00FB506E" w:rsidRDefault="00FB506E" w:rsidP="006643BE"/>
    <w:p w:rsidR="00BB07B2" w:rsidRDefault="00BB07B2" w:rsidP="006643BE"/>
    <w:p w:rsidR="00FB506E" w:rsidRPr="00244F8B" w:rsidRDefault="00FB506E" w:rsidP="006643BE">
      <w:pPr>
        <w:rPr>
          <w:b/>
        </w:rPr>
      </w:pPr>
      <w:r w:rsidRPr="00840F34">
        <w:rPr>
          <w:b/>
        </w:rPr>
        <w:t xml:space="preserve">ORDER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0851CE">
        <w:rPr>
          <w:b/>
          <w:color w:val="FF0000"/>
        </w:rPr>
        <w:t>[</w:t>
      </w:r>
      <w:r w:rsidRPr="000851CE">
        <w:rPr>
          <w:b/>
          <w:i/>
          <w:color w:val="FF0000"/>
        </w:rPr>
        <w:t>NAME OF JUDGE</w:t>
      </w:r>
      <w:r w:rsidRPr="000851CE">
        <w:rPr>
          <w:b/>
          <w:color w:val="FF0000"/>
        </w:rPr>
        <w:t xml:space="preserve">] </w:t>
      </w:r>
      <w:r>
        <w:rPr>
          <w:b/>
        </w:rPr>
        <w:t xml:space="preserve">ON </w:t>
      </w:r>
      <w:r w:rsidRPr="000851CE">
        <w:rPr>
          <w:b/>
          <w:color w:val="FF0000"/>
        </w:rPr>
        <w:t>[</w:t>
      </w:r>
      <w:r w:rsidRPr="000851CE">
        <w:rPr>
          <w:b/>
          <w:i/>
          <w:color w:val="FF0000"/>
        </w:rPr>
        <w:t>DATE</w:t>
      </w:r>
      <w:r w:rsidRPr="000851CE">
        <w:rPr>
          <w:b/>
          <w:color w:val="FF0000"/>
        </w:rPr>
        <w:t>]</w:t>
      </w:r>
      <w:r>
        <w:rPr>
          <w:b/>
        </w:rPr>
        <w:t xml:space="preserve"> SITTING IN </w:t>
      </w:r>
      <w:r w:rsidR="000851CE" w:rsidRPr="000851CE">
        <w:rPr>
          <w:b/>
          <w:color w:val="FF0000"/>
        </w:rPr>
        <w:t>[</w:t>
      </w:r>
      <w:r w:rsidRPr="000851CE">
        <w:rPr>
          <w:b/>
          <w:color w:val="FF0000"/>
        </w:rPr>
        <w:t>OPEN COURT</w:t>
      </w:r>
      <w:r w:rsidR="000851CE" w:rsidRPr="000851CE">
        <w:rPr>
          <w:b/>
          <w:color w:val="FF0000"/>
        </w:rPr>
        <w:t xml:space="preserve">] </w:t>
      </w:r>
      <w:r w:rsidRPr="000851CE">
        <w:rPr>
          <w:b/>
          <w:color w:val="FF0000"/>
        </w:rPr>
        <w:t>/</w:t>
      </w:r>
      <w:r w:rsidR="000851CE" w:rsidRPr="000851CE">
        <w:rPr>
          <w:b/>
          <w:color w:val="FF0000"/>
        </w:rPr>
        <w:t xml:space="preserve"> [</w:t>
      </w:r>
      <w:r w:rsidRPr="000851CE">
        <w:rPr>
          <w:b/>
          <w:color w:val="FF0000"/>
        </w:rPr>
        <w:t>PRIVATE</w:t>
      </w:r>
      <w:r w:rsidR="000851CE" w:rsidRPr="000851CE">
        <w:rPr>
          <w:b/>
          <w:color w:val="FF0000"/>
        </w:rPr>
        <w:t>]</w:t>
      </w:r>
    </w:p>
    <w:p w:rsidR="00BB07B2" w:rsidRDefault="00BB07B2" w:rsidP="00564809"/>
    <w:p w:rsidR="00C226A3" w:rsidRPr="00F67793" w:rsidRDefault="00C226A3" w:rsidP="00564809">
      <w:bookmarkStart w:id="0" w:name="_GoBack"/>
      <w:bookmarkEnd w:id="0"/>
    </w:p>
    <w:p w:rsidR="00FB506E" w:rsidRPr="000F4704" w:rsidRDefault="00FB506E" w:rsidP="006643BE">
      <w:pPr>
        <w:rPr>
          <w:b/>
        </w:rPr>
      </w:pPr>
      <w:r>
        <w:rPr>
          <w:b/>
        </w:rPr>
        <w:t>D</w:t>
      </w:r>
      <w:r w:rsidRPr="000F4704">
        <w:rPr>
          <w:b/>
        </w:rPr>
        <w:t>efinitions</w:t>
      </w:r>
      <w:r>
        <w:rPr>
          <w:b/>
        </w:rPr>
        <w:t xml:space="preserve"> and interpretation</w:t>
      </w:r>
    </w:p>
    <w:p w:rsidR="00FB506E" w:rsidRDefault="00FB506E" w:rsidP="00564809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References to a </w:t>
      </w:r>
      <w:r w:rsidR="002516B8">
        <w:rPr>
          <w:rFonts w:ascii="Times New Roman" w:hAnsi="Times New Roman"/>
          <w:sz w:val="24"/>
          <w:szCs w:val="24"/>
        </w:rPr>
        <w:t>‘</w:t>
      </w:r>
      <w:r w:rsidRPr="00450719">
        <w:rPr>
          <w:rFonts w:ascii="Times New Roman" w:hAnsi="Times New Roman"/>
          <w:sz w:val="24"/>
          <w:szCs w:val="24"/>
        </w:rPr>
        <w:t>Parental Order</w:t>
      </w:r>
      <w:r w:rsidR="002516B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are to an order </w:t>
      </w:r>
      <w:r w:rsidRPr="00450719">
        <w:rPr>
          <w:rFonts w:ascii="Times New Roman" w:hAnsi="Times New Roman"/>
          <w:sz w:val="24"/>
          <w:szCs w:val="24"/>
        </w:rPr>
        <w:t>as defined by Section 54 Human Fertilisation and Embryology Act 2008</w:t>
      </w:r>
    </w:p>
    <w:p w:rsidR="00564809" w:rsidRPr="00450719" w:rsidRDefault="00564809" w:rsidP="00564809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B506E" w:rsidRPr="00861EBE" w:rsidRDefault="00FB506E" w:rsidP="006643BE">
      <w:pPr>
        <w:rPr>
          <w:b/>
        </w:rPr>
      </w:pPr>
      <w:r w:rsidRPr="00861EBE">
        <w:rPr>
          <w:b/>
        </w:rPr>
        <w:t>About the child</w:t>
      </w:r>
    </w:p>
    <w:p w:rsidR="00FB506E" w:rsidRDefault="009F6B09" w:rsidP="00BB07B2">
      <w:pPr>
        <w:numPr>
          <w:ilvl w:val="0"/>
          <w:numId w:val="23"/>
        </w:numPr>
        <w:tabs>
          <w:tab w:val="num" w:pos="3368"/>
        </w:tabs>
      </w:pPr>
      <w:r>
        <w:t>The birth name of the child:</w:t>
      </w:r>
      <w:r>
        <w:tab/>
      </w:r>
      <w:r w:rsidR="00BB1708" w:rsidRPr="00BB1708">
        <w:rPr>
          <w:color w:val="FF0000"/>
        </w:rPr>
        <w:t>[</w:t>
      </w:r>
      <w:r w:rsidR="00BB1708" w:rsidRPr="00BB1708">
        <w:rPr>
          <w:i/>
          <w:color w:val="FF0000"/>
        </w:rPr>
        <w:t>child name</w:t>
      </w:r>
      <w:r w:rsidR="00BB1708" w:rsidRPr="00BB1708">
        <w:rPr>
          <w:color w:val="FF0000"/>
        </w:rPr>
        <w:t>]</w:t>
      </w:r>
    </w:p>
    <w:p w:rsidR="00FB506E" w:rsidRDefault="00FB506E" w:rsidP="006643BE"/>
    <w:p w:rsidR="00FB506E" w:rsidRDefault="00BB07B2" w:rsidP="00BB07B2">
      <w:pPr>
        <w:numPr>
          <w:ilvl w:val="0"/>
          <w:numId w:val="23"/>
        </w:numPr>
        <w:tabs>
          <w:tab w:val="num" w:pos="3368"/>
        </w:tabs>
      </w:pPr>
      <w:r>
        <w:t>Sex:</w:t>
      </w:r>
      <w:r>
        <w:tab/>
      </w:r>
      <w:r w:rsidRPr="00BB07B2">
        <w:rPr>
          <w:color w:val="FF0000"/>
        </w:rPr>
        <w:t>[</w:t>
      </w:r>
      <w:r w:rsidR="00FB506E" w:rsidRPr="000851CE">
        <w:rPr>
          <w:color w:val="FF0000"/>
        </w:rPr>
        <w:t>Male</w:t>
      </w:r>
      <w:r w:rsidR="000851CE" w:rsidRPr="000851CE">
        <w:rPr>
          <w:color w:val="FF0000"/>
        </w:rPr>
        <w:t xml:space="preserve">] </w:t>
      </w:r>
      <w:r w:rsidR="00FB506E" w:rsidRPr="000851CE">
        <w:rPr>
          <w:color w:val="FF0000"/>
        </w:rPr>
        <w:t xml:space="preserve">/ </w:t>
      </w:r>
      <w:r w:rsidR="000851CE" w:rsidRPr="000851CE">
        <w:rPr>
          <w:color w:val="FF0000"/>
        </w:rPr>
        <w:t>[F</w:t>
      </w:r>
      <w:r w:rsidR="00FB506E" w:rsidRPr="000851CE">
        <w:rPr>
          <w:color w:val="FF0000"/>
        </w:rPr>
        <w:t>emale]</w:t>
      </w:r>
    </w:p>
    <w:p w:rsidR="00FB506E" w:rsidRDefault="00FB506E" w:rsidP="006643BE"/>
    <w:p w:rsidR="00FB506E" w:rsidRPr="00564809" w:rsidRDefault="00BB07B2" w:rsidP="00BB07B2">
      <w:pPr>
        <w:numPr>
          <w:ilvl w:val="0"/>
          <w:numId w:val="23"/>
        </w:numPr>
        <w:tabs>
          <w:tab w:val="left" w:pos="3935"/>
          <w:tab w:val="left" w:pos="5506"/>
        </w:tabs>
      </w:pPr>
      <w:r>
        <w:t xml:space="preserve">The child was born on: </w:t>
      </w:r>
      <w:r w:rsidR="00FB506E" w:rsidRPr="000851CE">
        <w:rPr>
          <w:color w:val="FF0000"/>
        </w:rPr>
        <w:t>[</w:t>
      </w:r>
      <w:r w:rsidR="000851CE">
        <w:rPr>
          <w:i/>
          <w:color w:val="FF0000"/>
        </w:rPr>
        <w:t>d</w:t>
      </w:r>
      <w:r w:rsidR="00FB506E" w:rsidRPr="000851CE">
        <w:rPr>
          <w:i/>
          <w:color w:val="FF0000"/>
        </w:rPr>
        <w:t>ate of birth</w:t>
      </w:r>
      <w:r w:rsidR="00FB506E" w:rsidRPr="000851CE">
        <w:rPr>
          <w:color w:val="FF0000"/>
        </w:rPr>
        <w:t>]</w:t>
      </w:r>
      <w:r w:rsidR="009F6B09">
        <w:rPr>
          <w:color w:val="FF0000"/>
        </w:rPr>
        <w:tab/>
      </w:r>
      <w:r w:rsidR="009F6B09">
        <w:t>Age now:</w:t>
      </w:r>
      <w:r w:rsidR="009F6B09">
        <w:tab/>
      </w:r>
      <w:r w:rsidR="00FB506E" w:rsidRPr="000851CE">
        <w:rPr>
          <w:color w:val="FF0000"/>
        </w:rPr>
        <w:t>[</w:t>
      </w:r>
      <w:r w:rsidR="00FB506E" w:rsidRPr="000851CE">
        <w:rPr>
          <w:i/>
          <w:color w:val="FF0000"/>
        </w:rPr>
        <w:t>age</w:t>
      </w:r>
      <w:r w:rsidR="00FB506E" w:rsidRPr="000851CE">
        <w:rPr>
          <w:color w:val="FF0000"/>
        </w:rPr>
        <w:t>]</w:t>
      </w:r>
    </w:p>
    <w:p w:rsidR="00FB506E" w:rsidRDefault="00FB506E" w:rsidP="006643BE"/>
    <w:p w:rsidR="00FB506E" w:rsidRPr="00D44C45" w:rsidRDefault="00BB07B2" w:rsidP="00564809">
      <w:pPr>
        <w:numPr>
          <w:ilvl w:val="0"/>
          <w:numId w:val="23"/>
        </w:numPr>
      </w:pPr>
      <w:r>
        <w:t xml:space="preserve">The place of birth was: </w:t>
      </w:r>
      <w:r w:rsidR="00FB506E" w:rsidRPr="000851CE">
        <w:rPr>
          <w:color w:val="FF0000"/>
        </w:rPr>
        <w:t>[</w:t>
      </w:r>
      <w:r w:rsidR="000851CE" w:rsidRPr="000851CE">
        <w:rPr>
          <w:i/>
          <w:color w:val="FF0000"/>
        </w:rPr>
        <w:t>place of b</w:t>
      </w:r>
      <w:r w:rsidR="00FB506E" w:rsidRPr="000851CE">
        <w:rPr>
          <w:i/>
          <w:color w:val="FF0000"/>
        </w:rPr>
        <w:t>irth</w:t>
      </w:r>
      <w:r w:rsidR="00FB506E" w:rsidRPr="000851CE">
        <w:rPr>
          <w:color w:val="FF0000"/>
        </w:rPr>
        <w:t>]</w:t>
      </w:r>
    </w:p>
    <w:p w:rsidR="00FB506E" w:rsidRPr="00861EBE" w:rsidRDefault="00FB506E" w:rsidP="006643BE">
      <w:pPr>
        <w:ind w:left="720" w:hanging="720"/>
      </w:pPr>
    </w:p>
    <w:p w:rsidR="00FB506E" w:rsidRDefault="00FB506E" w:rsidP="006643BE">
      <w:pPr>
        <w:rPr>
          <w:b/>
        </w:rPr>
      </w:pPr>
      <w:r w:rsidRPr="00861EBE">
        <w:rPr>
          <w:b/>
        </w:rPr>
        <w:t>About the applicants</w:t>
      </w:r>
    </w:p>
    <w:p w:rsidR="00FB506E" w:rsidRDefault="00FB506E" w:rsidP="00BB07B2">
      <w:pPr>
        <w:pStyle w:val="ListParagraph"/>
        <w:numPr>
          <w:ilvl w:val="0"/>
          <w:numId w:val="23"/>
        </w:numPr>
        <w:tabs>
          <w:tab w:val="num" w:pos="5046"/>
        </w:tabs>
        <w:spacing w:after="0"/>
        <w:rPr>
          <w:rFonts w:ascii="Times New Roman" w:hAnsi="Times New Roman"/>
          <w:sz w:val="24"/>
          <w:szCs w:val="24"/>
        </w:rPr>
      </w:pPr>
      <w:r w:rsidRPr="003E74B7">
        <w:rPr>
          <w:rFonts w:ascii="Times New Roman" w:hAnsi="Times New Roman"/>
          <w:sz w:val="24"/>
          <w:szCs w:val="24"/>
        </w:rPr>
        <w:t xml:space="preserve">The full names </w:t>
      </w:r>
      <w:r>
        <w:rPr>
          <w:rFonts w:ascii="Times New Roman" w:hAnsi="Times New Roman"/>
          <w:sz w:val="24"/>
          <w:szCs w:val="24"/>
        </w:rPr>
        <w:t>and occupation</w:t>
      </w:r>
      <w:r w:rsidR="000851CE">
        <w:rPr>
          <w:rFonts w:ascii="Times New Roman" w:hAnsi="Times New Roman"/>
          <w:sz w:val="24"/>
          <w:szCs w:val="24"/>
        </w:rPr>
        <w:t xml:space="preserve"> </w:t>
      </w:r>
      <w:r w:rsidRPr="003E74B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first </w:t>
      </w:r>
      <w:r w:rsidRPr="003E74B7">
        <w:rPr>
          <w:rFonts w:ascii="Times New Roman" w:hAnsi="Times New Roman"/>
          <w:sz w:val="24"/>
          <w:szCs w:val="24"/>
        </w:rPr>
        <w:t>applicant:</w:t>
      </w:r>
      <w:r w:rsidR="00BB07B2">
        <w:rPr>
          <w:rFonts w:ascii="Times New Roman" w:hAnsi="Times New Roman"/>
          <w:sz w:val="24"/>
          <w:szCs w:val="24"/>
        </w:rPr>
        <w:tab/>
      </w:r>
      <w:r w:rsidRPr="000851CE">
        <w:rPr>
          <w:rFonts w:ascii="Times New Roman" w:hAnsi="Times New Roman"/>
          <w:color w:val="FF0000"/>
          <w:sz w:val="24"/>
          <w:szCs w:val="24"/>
        </w:rPr>
        <w:t>[</w:t>
      </w:r>
      <w:r w:rsidR="000851CE">
        <w:rPr>
          <w:rFonts w:ascii="Times New Roman" w:hAnsi="Times New Roman"/>
          <w:i/>
          <w:color w:val="FF0000"/>
          <w:sz w:val="24"/>
          <w:szCs w:val="24"/>
        </w:rPr>
        <w:t>f</w:t>
      </w:r>
      <w:r w:rsidRPr="000851CE">
        <w:rPr>
          <w:rFonts w:ascii="Times New Roman" w:hAnsi="Times New Roman"/>
          <w:i/>
          <w:color w:val="FF0000"/>
          <w:sz w:val="24"/>
          <w:szCs w:val="24"/>
        </w:rPr>
        <w:t>ull name and occupation</w:t>
      </w:r>
      <w:r w:rsidRPr="000851CE">
        <w:rPr>
          <w:rFonts w:ascii="Times New Roman" w:hAnsi="Times New Roman"/>
          <w:color w:val="FF0000"/>
          <w:sz w:val="24"/>
          <w:szCs w:val="24"/>
        </w:rPr>
        <w:t>]</w:t>
      </w:r>
    </w:p>
    <w:p w:rsidR="00FB506E" w:rsidRDefault="00FB506E" w:rsidP="00BB07B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B506E" w:rsidRPr="003E74B7" w:rsidRDefault="00FB506E" w:rsidP="00BB07B2">
      <w:pPr>
        <w:pStyle w:val="ListParagraph"/>
        <w:numPr>
          <w:ilvl w:val="0"/>
          <w:numId w:val="23"/>
        </w:numPr>
        <w:tabs>
          <w:tab w:val="num" w:pos="504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 of first applicant:</w:t>
      </w:r>
      <w:r w:rsidR="00404F9C">
        <w:rPr>
          <w:rFonts w:ascii="Times New Roman" w:hAnsi="Times New Roman"/>
          <w:sz w:val="24"/>
          <w:szCs w:val="24"/>
        </w:rPr>
        <w:tab/>
      </w:r>
      <w:r w:rsidR="00BB07B2">
        <w:rPr>
          <w:rFonts w:ascii="Times New Roman" w:hAnsi="Times New Roman"/>
          <w:sz w:val="24"/>
          <w:szCs w:val="24"/>
        </w:rPr>
        <w:tab/>
      </w:r>
      <w:r w:rsidR="00BB07B2">
        <w:rPr>
          <w:rFonts w:ascii="Times New Roman" w:hAnsi="Times New Roman"/>
          <w:sz w:val="24"/>
          <w:szCs w:val="24"/>
        </w:rPr>
        <w:tab/>
      </w:r>
      <w:r w:rsidR="000851CE" w:rsidRPr="000851CE">
        <w:rPr>
          <w:rFonts w:ascii="Times New Roman" w:hAnsi="Times New Roman"/>
          <w:color w:val="FF0000"/>
          <w:sz w:val="24"/>
        </w:rPr>
        <w:t>[</w:t>
      </w:r>
      <w:r w:rsidR="000851CE" w:rsidRPr="000851CE">
        <w:rPr>
          <w:rFonts w:ascii="Times New Roman" w:hAnsi="Times New Roman"/>
          <w:i/>
          <w:color w:val="FF0000"/>
          <w:sz w:val="24"/>
        </w:rPr>
        <w:t>date of birth</w:t>
      </w:r>
      <w:r w:rsidR="000851CE" w:rsidRPr="000851CE">
        <w:rPr>
          <w:rFonts w:ascii="Times New Roman" w:hAnsi="Times New Roman"/>
          <w:color w:val="FF0000"/>
          <w:sz w:val="24"/>
        </w:rPr>
        <w:t>]</w:t>
      </w:r>
    </w:p>
    <w:p w:rsidR="00FB506E" w:rsidRPr="00BB07B2" w:rsidRDefault="00FB506E" w:rsidP="00BB07B2">
      <w:pPr>
        <w:spacing w:line="276" w:lineRule="auto"/>
        <w:rPr>
          <w:b/>
        </w:rPr>
      </w:pPr>
    </w:p>
    <w:p w:rsidR="00FB506E" w:rsidRDefault="00FB506E" w:rsidP="00BB07B2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3E74B7">
        <w:rPr>
          <w:rFonts w:ascii="Times New Roman" w:hAnsi="Times New Roman"/>
          <w:sz w:val="24"/>
          <w:szCs w:val="24"/>
        </w:rPr>
        <w:t>The full names</w:t>
      </w:r>
      <w:r>
        <w:rPr>
          <w:rFonts w:ascii="Times New Roman" w:hAnsi="Times New Roman"/>
          <w:sz w:val="24"/>
          <w:szCs w:val="24"/>
        </w:rPr>
        <w:t xml:space="preserve"> and occupation</w:t>
      </w:r>
      <w:r w:rsidRPr="003E74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second</w:t>
      </w:r>
      <w:r w:rsidRPr="003E74B7">
        <w:rPr>
          <w:rFonts w:ascii="Times New Roman" w:hAnsi="Times New Roman"/>
          <w:sz w:val="24"/>
          <w:szCs w:val="24"/>
        </w:rPr>
        <w:t xml:space="preserve"> applicant:</w:t>
      </w:r>
      <w:r w:rsidR="00404F9C">
        <w:rPr>
          <w:rFonts w:ascii="Times New Roman" w:hAnsi="Times New Roman"/>
          <w:sz w:val="24"/>
          <w:szCs w:val="24"/>
        </w:rPr>
        <w:tab/>
      </w:r>
      <w:r w:rsidR="000851CE" w:rsidRPr="000851CE">
        <w:rPr>
          <w:rFonts w:ascii="Times New Roman" w:hAnsi="Times New Roman"/>
          <w:color w:val="FF0000"/>
          <w:sz w:val="24"/>
          <w:szCs w:val="24"/>
        </w:rPr>
        <w:t>[</w:t>
      </w:r>
      <w:r w:rsidR="000851CE">
        <w:rPr>
          <w:rFonts w:ascii="Times New Roman" w:hAnsi="Times New Roman"/>
          <w:i/>
          <w:color w:val="FF0000"/>
          <w:sz w:val="24"/>
          <w:szCs w:val="24"/>
        </w:rPr>
        <w:t>f</w:t>
      </w:r>
      <w:r w:rsidR="000851CE" w:rsidRPr="000851CE">
        <w:rPr>
          <w:rFonts w:ascii="Times New Roman" w:hAnsi="Times New Roman"/>
          <w:i/>
          <w:color w:val="FF0000"/>
          <w:sz w:val="24"/>
          <w:szCs w:val="24"/>
        </w:rPr>
        <w:t>ull name and occupation</w:t>
      </w:r>
      <w:r w:rsidR="000851CE" w:rsidRPr="000851CE">
        <w:rPr>
          <w:rFonts w:ascii="Times New Roman" w:hAnsi="Times New Roman"/>
          <w:color w:val="FF0000"/>
          <w:sz w:val="24"/>
          <w:szCs w:val="24"/>
        </w:rPr>
        <w:t>]</w:t>
      </w:r>
      <w:r w:rsidRPr="003E74B7">
        <w:rPr>
          <w:rFonts w:ascii="Times New Roman" w:hAnsi="Times New Roman"/>
          <w:sz w:val="24"/>
          <w:szCs w:val="24"/>
        </w:rPr>
        <w:t xml:space="preserve"> </w:t>
      </w:r>
    </w:p>
    <w:p w:rsidR="00FB506E" w:rsidRDefault="00FB506E" w:rsidP="00BB07B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B506E" w:rsidRDefault="00FB506E" w:rsidP="00BB07B2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 of second applicant:</w:t>
      </w:r>
      <w:r w:rsidR="00404F9C">
        <w:rPr>
          <w:rFonts w:ascii="Times New Roman" w:hAnsi="Times New Roman"/>
          <w:sz w:val="24"/>
          <w:szCs w:val="24"/>
        </w:rPr>
        <w:tab/>
      </w:r>
      <w:r w:rsidR="00404F9C">
        <w:rPr>
          <w:rFonts w:ascii="Times New Roman" w:hAnsi="Times New Roman"/>
          <w:sz w:val="24"/>
          <w:szCs w:val="24"/>
        </w:rPr>
        <w:tab/>
      </w:r>
      <w:r w:rsidR="00404F9C">
        <w:rPr>
          <w:rFonts w:ascii="Times New Roman" w:hAnsi="Times New Roman"/>
          <w:sz w:val="24"/>
          <w:szCs w:val="24"/>
        </w:rPr>
        <w:tab/>
      </w:r>
      <w:r w:rsidR="00404F9C">
        <w:rPr>
          <w:rFonts w:ascii="Times New Roman" w:hAnsi="Times New Roman"/>
          <w:sz w:val="24"/>
          <w:szCs w:val="24"/>
        </w:rPr>
        <w:tab/>
      </w:r>
      <w:r w:rsidR="000851CE" w:rsidRPr="000851CE">
        <w:rPr>
          <w:rFonts w:ascii="Times New Roman" w:hAnsi="Times New Roman"/>
          <w:color w:val="FF0000"/>
          <w:sz w:val="24"/>
        </w:rPr>
        <w:t>[</w:t>
      </w:r>
      <w:r w:rsidR="000851CE" w:rsidRPr="000851CE">
        <w:rPr>
          <w:rFonts w:ascii="Times New Roman" w:hAnsi="Times New Roman"/>
          <w:i/>
          <w:color w:val="FF0000"/>
          <w:sz w:val="24"/>
        </w:rPr>
        <w:t>date of birth</w:t>
      </w:r>
      <w:r w:rsidR="000851CE" w:rsidRPr="000851CE">
        <w:rPr>
          <w:rFonts w:ascii="Times New Roman" w:hAnsi="Times New Roman"/>
          <w:color w:val="FF0000"/>
          <w:sz w:val="24"/>
        </w:rPr>
        <w:t>]</w:t>
      </w:r>
    </w:p>
    <w:p w:rsidR="00FB506E" w:rsidRDefault="00FB506E" w:rsidP="00BB07B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2516B8" w:rsidRDefault="00FB506E" w:rsidP="00BB07B2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of first and second applicants:</w:t>
      </w:r>
      <w:r w:rsidR="00404F9C">
        <w:rPr>
          <w:rFonts w:ascii="Times New Roman" w:hAnsi="Times New Roman"/>
          <w:sz w:val="24"/>
          <w:szCs w:val="24"/>
        </w:rPr>
        <w:tab/>
      </w:r>
      <w:r w:rsidR="00404F9C">
        <w:rPr>
          <w:rFonts w:ascii="Times New Roman" w:hAnsi="Times New Roman"/>
          <w:sz w:val="24"/>
          <w:szCs w:val="24"/>
        </w:rPr>
        <w:tab/>
      </w:r>
      <w:r w:rsidR="00404F9C">
        <w:rPr>
          <w:rFonts w:ascii="Times New Roman" w:hAnsi="Times New Roman"/>
          <w:sz w:val="24"/>
          <w:szCs w:val="24"/>
        </w:rPr>
        <w:tab/>
      </w:r>
      <w:r w:rsidR="002516B8" w:rsidRPr="000851CE">
        <w:rPr>
          <w:rFonts w:ascii="Times New Roman" w:hAnsi="Times New Roman"/>
          <w:color w:val="FF0000"/>
          <w:sz w:val="24"/>
          <w:szCs w:val="24"/>
        </w:rPr>
        <w:t>[</w:t>
      </w:r>
      <w:r w:rsidR="002516B8">
        <w:rPr>
          <w:rFonts w:ascii="Times New Roman" w:hAnsi="Times New Roman"/>
          <w:i/>
          <w:color w:val="FF0000"/>
          <w:sz w:val="24"/>
          <w:szCs w:val="24"/>
        </w:rPr>
        <w:t>addresses</w:t>
      </w:r>
      <w:r w:rsidR="002516B8" w:rsidRPr="000851CE">
        <w:rPr>
          <w:rFonts w:ascii="Times New Roman" w:hAnsi="Times New Roman"/>
          <w:color w:val="FF0000"/>
          <w:sz w:val="24"/>
          <w:szCs w:val="24"/>
        </w:rPr>
        <w:t>]</w:t>
      </w:r>
    </w:p>
    <w:p w:rsidR="00FB506E" w:rsidRPr="003E74B7" w:rsidRDefault="00FB506E" w:rsidP="00BB07B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B506E" w:rsidRPr="004A0D07" w:rsidRDefault="00FB506E" w:rsidP="006643BE">
      <w:pPr>
        <w:rPr>
          <w:b/>
          <w:sz w:val="28"/>
          <w:szCs w:val="28"/>
        </w:rPr>
      </w:pPr>
      <w:r w:rsidRPr="004A0D07">
        <w:rPr>
          <w:b/>
          <w:sz w:val="28"/>
          <w:szCs w:val="28"/>
        </w:rPr>
        <w:lastRenderedPageBreak/>
        <w:t>IT IS ORDERED THAT</w:t>
      </w:r>
    </w:p>
    <w:p w:rsidR="00FB506E" w:rsidRDefault="00FB506E" w:rsidP="00255782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450719">
        <w:rPr>
          <w:rFonts w:ascii="Times New Roman" w:hAnsi="Times New Roman"/>
          <w:sz w:val="24"/>
          <w:szCs w:val="24"/>
        </w:rPr>
        <w:t>The court grants a Parental Order to the applicants</w:t>
      </w:r>
    </w:p>
    <w:p w:rsidR="00255782" w:rsidRDefault="00255782" w:rsidP="00255782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B506E" w:rsidRPr="00861EBE" w:rsidRDefault="00FB506E" w:rsidP="00564809">
      <w:pPr>
        <w:numPr>
          <w:ilvl w:val="0"/>
          <w:numId w:val="23"/>
        </w:numPr>
      </w:pPr>
      <w:r w:rsidRPr="00450719">
        <w:t>The child is to be known by the following names:</w:t>
      </w:r>
      <w:r>
        <w:t xml:space="preserve">  </w:t>
      </w:r>
      <w:r w:rsidRPr="002516B8">
        <w:rPr>
          <w:color w:val="FF0000"/>
        </w:rPr>
        <w:t>[</w:t>
      </w:r>
      <w:r w:rsidR="002516B8" w:rsidRPr="002516B8">
        <w:rPr>
          <w:i/>
          <w:color w:val="FF0000"/>
        </w:rPr>
        <w:t>specify</w:t>
      </w:r>
      <w:r w:rsidRPr="002516B8">
        <w:rPr>
          <w:color w:val="FF0000"/>
        </w:rPr>
        <w:t>]</w:t>
      </w:r>
    </w:p>
    <w:p w:rsidR="00FB506E" w:rsidRDefault="00FB506E" w:rsidP="006643B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B506E" w:rsidRPr="00404F9C" w:rsidRDefault="002516B8" w:rsidP="00404F9C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2516B8">
        <w:rPr>
          <w:rFonts w:ascii="Times New Roman" w:hAnsi="Times New Roman"/>
          <w:color w:val="FF0000"/>
          <w:sz w:val="24"/>
          <w:szCs w:val="24"/>
        </w:rPr>
        <w:t>[</w:t>
      </w:r>
      <w:r w:rsidR="00FB506E" w:rsidRPr="002516B8">
        <w:rPr>
          <w:rFonts w:ascii="Times New Roman" w:hAnsi="Times New Roman"/>
          <w:color w:val="FF0000"/>
          <w:sz w:val="24"/>
          <w:szCs w:val="24"/>
        </w:rPr>
        <w:t>The court has ordered the costs as follows</w:t>
      </w:r>
      <w:r w:rsidRPr="002516B8">
        <w:rPr>
          <w:rFonts w:ascii="Times New Roman" w:hAnsi="Times New Roman"/>
          <w:color w:val="FF0000"/>
          <w:sz w:val="24"/>
          <w:szCs w:val="24"/>
        </w:rPr>
        <w:t xml:space="preserve"> [</w:t>
      </w:r>
      <w:r w:rsidRPr="002516B8">
        <w:rPr>
          <w:rFonts w:ascii="Times New Roman" w:hAnsi="Times New Roman"/>
          <w:i/>
          <w:color w:val="FF0000"/>
          <w:sz w:val="24"/>
          <w:szCs w:val="24"/>
        </w:rPr>
        <w:t>specify</w:t>
      </w:r>
      <w:r w:rsidRPr="002516B8">
        <w:rPr>
          <w:rFonts w:ascii="Times New Roman" w:hAnsi="Times New Roman"/>
          <w:color w:val="FF0000"/>
          <w:sz w:val="24"/>
          <w:szCs w:val="24"/>
        </w:rPr>
        <w:t>]] / [</w:t>
      </w:r>
      <w:r w:rsidR="00FB506E" w:rsidRPr="002516B8">
        <w:rPr>
          <w:rFonts w:ascii="Times New Roman" w:hAnsi="Times New Roman"/>
          <w:color w:val="FF0000"/>
          <w:sz w:val="24"/>
          <w:szCs w:val="24"/>
        </w:rPr>
        <w:t>There is no order for costs</w:t>
      </w:r>
      <w:r w:rsidRPr="002516B8">
        <w:rPr>
          <w:rFonts w:ascii="Times New Roman" w:hAnsi="Times New Roman"/>
          <w:color w:val="FF0000"/>
          <w:sz w:val="24"/>
          <w:szCs w:val="24"/>
        </w:rPr>
        <w:t>]</w:t>
      </w:r>
    </w:p>
    <w:p w:rsidR="00404F9C" w:rsidRDefault="00404F9C" w:rsidP="00404F9C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B506E" w:rsidRPr="00861EBE" w:rsidRDefault="00FB506E" w:rsidP="00404F9C">
      <w:pPr>
        <w:numPr>
          <w:ilvl w:val="0"/>
          <w:numId w:val="23"/>
        </w:numPr>
      </w:pPr>
      <w:r w:rsidRPr="00450719">
        <w:t xml:space="preserve">The court directs the Registrar General </w:t>
      </w:r>
      <w:r w:rsidRPr="00861EBE">
        <w:t xml:space="preserve">to enter the details set out in this order in the Parental Order Register in accordance with Regulations under paragraph 1 of Schedule 1 to the Adoption and Children Act 2002 as modified by the Human Fertilisation and Embryology (Parental Orders) Regulations 2010 and to insert the words </w:t>
      </w:r>
      <w:proofErr w:type="spellStart"/>
      <w:r w:rsidRPr="00861EBE">
        <w:t>‘Re</w:t>
      </w:r>
      <w:proofErr w:type="spellEnd"/>
      <w:r w:rsidRPr="00861EBE">
        <w:t>-registered by the Register General’ against the Register of Births</w:t>
      </w:r>
    </w:p>
    <w:p w:rsidR="00FB506E" w:rsidRDefault="00FB506E" w:rsidP="006643BE">
      <w:pPr>
        <w:ind w:left="720" w:hanging="720"/>
      </w:pPr>
    </w:p>
    <w:p w:rsidR="00BB07B2" w:rsidRDefault="00BB07B2" w:rsidP="006643BE">
      <w:pPr>
        <w:ind w:left="720" w:hanging="720"/>
      </w:pPr>
    </w:p>
    <w:p w:rsidR="00FB506E" w:rsidRPr="00861EBE" w:rsidRDefault="00FB506E" w:rsidP="006643BE">
      <w:pPr>
        <w:ind w:left="720" w:hanging="720"/>
      </w:pPr>
      <w:r>
        <w:t xml:space="preserve">Dated </w:t>
      </w:r>
      <w:r w:rsidR="00255782" w:rsidRPr="003274AA">
        <w:rPr>
          <w:color w:val="FF0000"/>
        </w:rPr>
        <w:t>[</w:t>
      </w:r>
      <w:r w:rsidR="00255782" w:rsidRPr="003274AA">
        <w:rPr>
          <w:i/>
          <w:color w:val="FF0000"/>
        </w:rPr>
        <w:t>date</w:t>
      </w:r>
      <w:r w:rsidR="00255782" w:rsidRPr="003274AA">
        <w:rPr>
          <w:color w:val="FF0000"/>
        </w:rPr>
        <w:t>]</w:t>
      </w:r>
    </w:p>
    <w:p w:rsidR="00FB506E" w:rsidRDefault="00FB506E" w:rsidP="00564809"/>
    <w:p w:rsidR="00BB07B2" w:rsidRPr="00840F34" w:rsidRDefault="00BB07B2" w:rsidP="00564809"/>
    <w:p w:rsidR="00FB506E" w:rsidRPr="00213BF1" w:rsidRDefault="00FB506E" w:rsidP="006643BE">
      <w:pPr>
        <w:rPr>
          <w:b/>
        </w:rPr>
      </w:pPr>
      <w:r w:rsidRPr="00213BF1">
        <w:rPr>
          <w:b/>
        </w:rPr>
        <w:t>Communications with the court</w:t>
      </w:r>
    </w:p>
    <w:p w:rsidR="00FB506E" w:rsidRPr="00213BF1" w:rsidRDefault="00FB506E" w:rsidP="006643BE">
      <w:r w:rsidRPr="00213BF1">
        <w:t>All communications to the court about this order should be sent to</w:t>
      </w:r>
      <w:r w:rsidR="002516B8">
        <w:t>:</w:t>
      </w:r>
      <w:r w:rsidRPr="00213BF1">
        <w:t>–</w:t>
      </w:r>
    </w:p>
    <w:p w:rsidR="002516B8" w:rsidRPr="00C66ACC" w:rsidRDefault="002516B8" w:rsidP="006643BE">
      <w:r w:rsidRPr="00C47D12">
        <w:rPr>
          <w:color w:val="FF0000"/>
        </w:rPr>
        <w:t>[</w:t>
      </w:r>
      <w:r w:rsidRPr="00C47D12">
        <w:rPr>
          <w:i/>
          <w:color w:val="FF0000"/>
        </w:rPr>
        <w:t>Type of court</w:t>
      </w:r>
      <w:r w:rsidRPr="00C47D12">
        <w:rPr>
          <w:color w:val="FF0000"/>
        </w:rPr>
        <w:t>]</w:t>
      </w:r>
      <w:r>
        <w:rPr>
          <w:color w:val="0038A8"/>
        </w:rPr>
        <w:t xml:space="preserve"> </w:t>
      </w:r>
      <w:r w:rsidRPr="00C47D12">
        <w:t>sitting a</w:t>
      </w:r>
      <w:r>
        <w:rPr>
          <w:color w:val="0038A8"/>
        </w:rPr>
        <w:t xml:space="preserve">t </w:t>
      </w:r>
      <w:r w:rsidRPr="00BB1708">
        <w:rPr>
          <w:color w:val="FF0000"/>
        </w:rPr>
        <w:t>[</w:t>
      </w:r>
      <w:r w:rsidR="00BB1708" w:rsidRPr="00BB1708">
        <w:rPr>
          <w:i/>
          <w:color w:val="FF0000"/>
        </w:rPr>
        <w:t>c</w:t>
      </w:r>
      <w:r w:rsidRPr="00BB1708">
        <w:rPr>
          <w:i/>
          <w:color w:val="FF0000"/>
        </w:rPr>
        <w:t>ourt name</w:t>
      </w:r>
      <w:r w:rsidRPr="00BB1708">
        <w:rPr>
          <w:color w:val="FF0000"/>
        </w:rPr>
        <w:t xml:space="preserve">] </w:t>
      </w:r>
      <w:r w:rsidRPr="00E61F66">
        <w:t xml:space="preserve">at </w:t>
      </w:r>
      <w:r w:rsidRPr="00BB1708">
        <w:rPr>
          <w:color w:val="FF0000"/>
        </w:rPr>
        <w:t>[</w:t>
      </w:r>
      <w:r w:rsidR="00BB1708" w:rsidRPr="00BB1708">
        <w:rPr>
          <w:i/>
          <w:color w:val="FF0000"/>
        </w:rPr>
        <w:t>c</w:t>
      </w:r>
      <w:r w:rsidRPr="00BB1708">
        <w:rPr>
          <w:i/>
          <w:color w:val="FF0000"/>
        </w:rPr>
        <w:t>ourt address</w:t>
      </w:r>
      <w:r w:rsidRPr="00BB1708">
        <w:rPr>
          <w:color w:val="FF0000"/>
        </w:rPr>
        <w:t>]</w:t>
      </w:r>
    </w:p>
    <w:p w:rsidR="00FB506E" w:rsidRPr="00213BF1" w:rsidRDefault="00FB506E" w:rsidP="006643BE">
      <w:r w:rsidRPr="00213BF1">
        <w:t>If the order is made at the Royal Courts of Justice, communications should be addressed as follows</w:t>
      </w:r>
      <w:r>
        <w:t>:</w:t>
      </w:r>
      <w:r w:rsidRPr="00213BF1">
        <w:t xml:space="preserve"> </w:t>
      </w:r>
    </w:p>
    <w:p w:rsidR="00FB506E" w:rsidRPr="00213BF1" w:rsidRDefault="00FB506E" w:rsidP="006643BE">
      <w:r w:rsidRPr="00213BF1">
        <w:t xml:space="preserve">The Clerk of the Rules, Queen’s Building, Royal Courts of Justice, Strand, </w:t>
      </w:r>
      <w:smartTag w:uri="urn:schemas-microsoft-com:office:smarttags" w:element="place">
        <w:smartTag w:uri="urn:schemas-microsoft-com:office:smarttags" w:element="City">
          <w:r w:rsidRPr="00213BF1">
            <w:t>London</w:t>
          </w:r>
        </w:smartTag>
      </w:smartTag>
      <w:r w:rsidRPr="00213BF1">
        <w:t xml:space="preserve"> WC2A 2LL quoting the case number. The telephone number is 020 7947 6543.</w:t>
      </w:r>
    </w:p>
    <w:p w:rsidR="00FB506E" w:rsidRDefault="00FB506E" w:rsidP="006643BE">
      <w:r>
        <w:t xml:space="preserve">The </w:t>
      </w:r>
      <w:r w:rsidRPr="00213BF1">
        <w:t>offices are open between 10</w:t>
      </w:r>
      <w:r w:rsidR="00410E12">
        <w:t>.00</w:t>
      </w:r>
      <w:r w:rsidRPr="00213BF1">
        <w:t>am and 4.30pm Monday to Friday.</w:t>
      </w:r>
    </w:p>
    <w:p w:rsidR="00FB506E" w:rsidRDefault="00FB506E" w:rsidP="00564809"/>
    <w:p w:rsidR="00404F9C" w:rsidRDefault="00404F9C" w:rsidP="00564809"/>
    <w:p w:rsidR="00FB506E" w:rsidRPr="00213BF1" w:rsidRDefault="00FB506E" w:rsidP="006643BE">
      <w:pPr>
        <w:rPr>
          <w:b/>
        </w:rPr>
      </w:pPr>
      <w:r w:rsidRPr="00213BF1">
        <w:rPr>
          <w:b/>
        </w:rPr>
        <w:t>Name and address of applicant’s legal representatives</w:t>
      </w:r>
    </w:p>
    <w:p w:rsidR="00FB506E" w:rsidRPr="00213BF1" w:rsidRDefault="00FB506E" w:rsidP="006643BE">
      <w:r w:rsidRPr="00213BF1">
        <w:t xml:space="preserve">The </w:t>
      </w:r>
      <w:r>
        <w:t>a</w:t>
      </w:r>
      <w:r w:rsidRPr="00213BF1">
        <w:t>pplicant’s legal representatives are</w:t>
      </w:r>
      <w:r w:rsidR="002516B8">
        <w:t>:</w:t>
      </w:r>
      <w:r w:rsidRPr="00213BF1">
        <w:t>–</w:t>
      </w:r>
    </w:p>
    <w:p w:rsidR="00BB1708" w:rsidRDefault="00BB1708" w:rsidP="00BB1708">
      <w:pPr>
        <w:jc w:val="both"/>
      </w:pPr>
      <w:r w:rsidRPr="0092226E">
        <w:rPr>
          <w:color w:val="FF0000"/>
        </w:rPr>
        <w:t>[</w:t>
      </w:r>
      <w:r w:rsidRPr="0092226E">
        <w:rPr>
          <w:i/>
          <w:color w:val="FF0000"/>
        </w:rPr>
        <w:t>Name, address, reference, fax and telephone numbers (both in and out of office hours) and email</w:t>
      </w:r>
      <w:r w:rsidRPr="0092226E">
        <w:rPr>
          <w:color w:val="FF0000"/>
        </w:rPr>
        <w:t>]</w:t>
      </w:r>
    </w:p>
    <w:sectPr w:rsidR="00BB1708" w:rsidSect="009A088C"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1440" w:bottom="1440" w:left="1440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62" w:rsidRDefault="00C92762">
      <w:r>
        <w:separator/>
      </w:r>
    </w:p>
  </w:endnote>
  <w:endnote w:type="continuationSeparator" w:id="0">
    <w:p w:rsidR="00C92762" w:rsidRDefault="00C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C" w:rsidRPr="000851CE" w:rsidRDefault="009A088C" w:rsidP="009A088C">
    <w:pPr>
      <w:rPr>
        <w:sz w:val="18"/>
      </w:rPr>
    </w:pPr>
    <w:r w:rsidRPr="000851CE">
      <w:rPr>
        <w:sz w:val="18"/>
      </w:rPr>
      <w:t>Order 17.2: Final Order for HFEA Parental Order application</w:t>
    </w:r>
  </w:p>
  <w:p w:rsidR="00FB506E" w:rsidRPr="009F6B09" w:rsidRDefault="00FB506E" w:rsidP="009F6B09">
    <w:pPr>
      <w:pStyle w:val="Footer"/>
      <w:jc w:val="center"/>
      <w:rPr>
        <w:rFonts w:ascii="Times New Roman" w:hAnsi="Times New Roman"/>
        <w:sz w:val="18"/>
        <w:szCs w:val="18"/>
      </w:rPr>
    </w:pPr>
    <w:r w:rsidRPr="009F6B09">
      <w:rPr>
        <w:rFonts w:ascii="Times New Roman" w:hAnsi="Times New Roman"/>
        <w:sz w:val="18"/>
        <w:szCs w:val="18"/>
      </w:rPr>
      <w:fldChar w:fldCharType="begin"/>
    </w:r>
    <w:r w:rsidRPr="009F6B09">
      <w:rPr>
        <w:rFonts w:ascii="Times New Roman" w:hAnsi="Times New Roman"/>
        <w:sz w:val="18"/>
        <w:szCs w:val="18"/>
      </w:rPr>
      <w:instrText xml:space="preserve"> PAGE   \* MERGEFORMAT </w:instrText>
    </w:r>
    <w:r w:rsidRPr="009F6B09">
      <w:rPr>
        <w:rFonts w:ascii="Times New Roman" w:hAnsi="Times New Roman"/>
        <w:sz w:val="18"/>
        <w:szCs w:val="18"/>
      </w:rPr>
      <w:fldChar w:fldCharType="separate"/>
    </w:r>
    <w:r w:rsidR="00C226A3">
      <w:rPr>
        <w:rFonts w:ascii="Times New Roman" w:hAnsi="Times New Roman"/>
        <w:noProof/>
        <w:sz w:val="18"/>
        <w:szCs w:val="18"/>
      </w:rPr>
      <w:t>2</w:t>
    </w:r>
    <w:r w:rsidRPr="009F6B09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C" w:rsidRPr="000851CE" w:rsidRDefault="009A088C" w:rsidP="009A088C">
    <w:pPr>
      <w:rPr>
        <w:b/>
        <w:sz w:val="18"/>
      </w:rPr>
    </w:pPr>
    <w:r w:rsidRPr="000851CE">
      <w:rPr>
        <w:sz w:val="18"/>
      </w:rPr>
      <w:t>Order 17.2: Final Order for HFEA Parental Order application</w:t>
    </w:r>
  </w:p>
  <w:p w:rsidR="009A088C" w:rsidRPr="009F6B09" w:rsidRDefault="009F6B09" w:rsidP="009F6B09">
    <w:pPr>
      <w:pStyle w:val="Header"/>
      <w:jc w:val="center"/>
      <w:rPr>
        <w:rFonts w:ascii="Times New Roman" w:hAnsi="Times New Roman"/>
        <w:sz w:val="18"/>
        <w:szCs w:val="18"/>
      </w:rPr>
    </w:pPr>
    <w:r w:rsidRPr="009F6B09">
      <w:rPr>
        <w:rFonts w:ascii="Times New Roman" w:hAnsi="Times New Roman"/>
        <w:sz w:val="18"/>
        <w:szCs w:val="18"/>
      </w:rPr>
      <w:fldChar w:fldCharType="begin"/>
    </w:r>
    <w:r w:rsidRPr="009F6B09">
      <w:rPr>
        <w:rFonts w:ascii="Times New Roman" w:hAnsi="Times New Roman"/>
        <w:sz w:val="18"/>
        <w:szCs w:val="18"/>
      </w:rPr>
      <w:instrText xml:space="preserve"> PAGE   \* MERGEFORMAT </w:instrText>
    </w:r>
    <w:r w:rsidRPr="009F6B09">
      <w:rPr>
        <w:rFonts w:ascii="Times New Roman" w:hAnsi="Times New Roman"/>
        <w:sz w:val="18"/>
        <w:szCs w:val="18"/>
      </w:rPr>
      <w:fldChar w:fldCharType="separate"/>
    </w:r>
    <w:r w:rsidR="00C226A3">
      <w:rPr>
        <w:rFonts w:ascii="Times New Roman" w:hAnsi="Times New Roman"/>
        <w:noProof/>
        <w:sz w:val="18"/>
        <w:szCs w:val="18"/>
      </w:rPr>
      <w:t>1</w:t>
    </w:r>
    <w:r w:rsidRPr="009F6B09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62" w:rsidRDefault="00C92762">
      <w:r>
        <w:separator/>
      </w:r>
    </w:p>
  </w:footnote>
  <w:footnote w:type="continuationSeparator" w:id="0">
    <w:p w:rsidR="00C92762" w:rsidRDefault="00C9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C" w:rsidRPr="009F6B09" w:rsidRDefault="009A088C" w:rsidP="009F6B09">
    <w:pPr>
      <w:jc w:val="center"/>
      <w:rPr>
        <w:b/>
        <w:i/>
        <w:sz w:val="18"/>
      </w:rPr>
    </w:pPr>
    <w:r w:rsidRPr="000851CE">
      <w:rPr>
        <w:i/>
        <w:sz w:val="18"/>
      </w:rPr>
      <w:t>Order 17.2: Final Order for HFEA Parental Order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140CD"/>
    <w:multiLevelType w:val="multilevel"/>
    <w:tmpl w:val="07B85F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4">
    <w:nsid w:val="18C15B7C"/>
    <w:multiLevelType w:val="hybridMultilevel"/>
    <w:tmpl w:val="3C9A319E"/>
    <w:lvl w:ilvl="0" w:tplc="B9E29FA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02B40"/>
    <w:multiLevelType w:val="hybridMultilevel"/>
    <w:tmpl w:val="A3D24914"/>
    <w:lvl w:ilvl="0" w:tplc="572494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8E7E6A"/>
    <w:multiLevelType w:val="hybridMultilevel"/>
    <w:tmpl w:val="549C7B32"/>
    <w:lvl w:ilvl="0" w:tplc="BA08720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8E7B43"/>
    <w:multiLevelType w:val="hybridMultilevel"/>
    <w:tmpl w:val="0E204E9A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74E5B48"/>
    <w:multiLevelType w:val="hybridMultilevel"/>
    <w:tmpl w:val="99083A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9118A9"/>
    <w:multiLevelType w:val="multilevel"/>
    <w:tmpl w:val="07B85F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2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3">
    <w:nsid w:val="62B92B43"/>
    <w:multiLevelType w:val="multilevel"/>
    <w:tmpl w:val="07B85F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4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5">
    <w:nsid w:val="7E543F73"/>
    <w:multiLevelType w:val="hybridMultilevel"/>
    <w:tmpl w:val="6C209354"/>
    <w:lvl w:ilvl="0" w:tplc="681212D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5"/>
  </w:num>
  <w:num w:numId="20">
    <w:abstractNumId w:val="6"/>
  </w:num>
  <w:num w:numId="21">
    <w:abstractNumId w:val="4"/>
  </w:num>
  <w:num w:numId="22">
    <w:abstractNumId w:val="7"/>
  </w:num>
  <w:num w:numId="23">
    <w:abstractNumId w:val="13"/>
  </w:num>
  <w:num w:numId="24">
    <w:abstractNumId w:val="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214FBDF-5625-4C7A-B0B3-7A8CBA4C6D75}"/>
    <w:docVar w:name="dgnword-eventsink" w:val="31368232"/>
  </w:docVars>
  <w:rsids>
    <w:rsidRoot w:val="008B1C07"/>
    <w:rsid w:val="00004498"/>
    <w:rsid w:val="0003323D"/>
    <w:rsid w:val="00056F54"/>
    <w:rsid w:val="00063D96"/>
    <w:rsid w:val="000851CE"/>
    <w:rsid w:val="000A44BA"/>
    <w:rsid w:val="000A6825"/>
    <w:rsid w:val="000D20B1"/>
    <w:rsid w:val="000E713F"/>
    <w:rsid w:val="000F2253"/>
    <w:rsid w:val="000F4704"/>
    <w:rsid w:val="000F760D"/>
    <w:rsid w:val="001340D1"/>
    <w:rsid w:val="001558F4"/>
    <w:rsid w:val="00160EB0"/>
    <w:rsid w:val="00164CB5"/>
    <w:rsid w:val="0018752E"/>
    <w:rsid w:val="001B2F69"/>
    <w:rsid w:val="001C2966"/>
    <w:rsid w:val="001E1426"/>
    <w:rsid w:val="001E23A3"/>
    <w:rsid w:val="001E7838"/>
    <w:rsid w:val="001F3F61"/>
    <w:rsid w:val="00213BF1"/>
    <w:rsid w:val="00236A69"/>
    <w:rsid w:val="00244F8B"/>
    <w:rsid w:val="00246153"/>
    <w:rsid w:val="002516B8"/>
    <w:rsid w:val="00255782"/>
    <w:rsid w:val="002A2765"/>
    <w:rsid w:val="002C6D6C"/>
    <w:rsid w:val="002D4852"/>
    <w:rsid w:val="002F3C5B"/>
    <w:rsid w:val="00315F18"/>
    <w:rsid w:val="00337662"/>
    <w:rsid w:val="00340756"/>
    <w:rsid w:val="00342FAA"/>
    <w:rsid w:val="00366645"/>
    <w:rsid w:val="0037760A"/>
    <w:rsid w:val="003A7AC9"/>
    <w:rsid w:val="003E74B7"/>
    <w:rsid w:val="00404F9C"/>
    <w:rsid w:val="004064BC"/>
    <w:rsid w:val="00410E12"/>
    <w:rsid w:val="00450719"/>
    <w:rsid w:val="00455466"/>
    <w:rsid w:val="00461D02"/>
    <w:rsid w:val="00496EBA"/>
    <w:rsid w:val="0049734E"/>
    <w:rsid w:val="0049738A"/>
    <w:rsid w:val="004A0D07"/>
    <w:rsid w:val="004A1613"/>
    <w:rsid w:val="004A3D05"/>
    <w:rsid w:val="004B66CB"/>
    <w:rsid w:val="004C6659"/>
    <w:rsid w:val="004E5B69"/>
    <w:rsid w:val="004E6B5A"/>
    <w:rsid w:val="005135F8"/>
    <w:rsid w:val="0052125A"/>
    <w:rsid w:val="0053224D"/>
    <w:rsid w:val="005444D1"/>
    <w:rsid w:val="00564809"/>
    <w:rsid w:val="005679FF"/>
    <w:rsid w:val="00577F10"/>
    <w:rsid w:val="00593734"/>
    <w:rsid w:val="00597063"/>
    <w:rsid w:val="005B2E7B"/>
    <w:rsid w:val="005B5071"/>
    <w:rsid w:val="005E2342"/>
    <w:rsid w:val="005E5BE2"/>
    <w:rsid w:val="005F5832"/>
    <w:rsid w:val="0061399A"/>
    <w:rsid w:val="00614238"/>
    <w:rsid w:val="006347CE"/>
    <w:rsid w:val="006643BE"/>
    <w:rsid w:val="00693B5B"/>
    <w:rsid w:val="00703CD5"/>
    <w:rsid w:val="00725686"/>
    <w:rsid w:val="0074135E"/>
    <w:rsid w:val="00755133"/>
    <w:rsid w:val="007560E8"/>
    <w:rsid w:val="00767AE7"/>
    <w:rsid w:val="00787094"/>
    <w:rsid w:val="007A321C"/>
    <w:rsid w:val="007A52CC"/>
    <w:rsid w:val="007C5645"/>
    <w:rsid w:val="007D2820"/>
    <w:rsid w:val="007D510C"/>
    <w:rsid w:val="00810735"/>
    <w:rsid w:val="00810B59"/>
    <w:rsid w:val="00821CE0"/>
    <w:rsid w:val="00840F34"/>
    <w:rsid w:val="008420CA"/>
    <w:rsid w:val="00847346"/>
    <w:rsid w:val="00861EBE"/>
    <w:rsid w:val="00867BDF"/>
    <w:rsid w:val="008738A4"/>
    <w:rsid w:val="008A2630"/>
    <w:rsid w:val="008B1339"/>
    <w:rsid w:val="008B1C07"/>
    <w:rsid w:val="008C4365"/>
    <w:rsid w:val="008E78AE"/>
    <w:rsid w:val="008F66E2"/>
    <w:rsid w:val="00901F03"/>
    <w:rsid w:val="0092346F"/>
    <w:rsid w:val="00924337"/>
    <w:rsid w:val="00933AF7"/>
    <w:rsid w:val="00952D6F"/>
    <w:rsid w:val="00957258"/>
    <w:rsid w:val="009841BA"/>
    <w:rsid w:val="00984A0C"/>
    <w:rsid w:val="0099295A"/>
    <w:rsid w:val="009A088C"/>
    <w:rsid w:val="009F6B09"/>
    <w:rsid w:val="00A03375"/>
    <w:rsid w:val="00A23D7C"/>
    <w:rsid w:val="00A34CC7"/>
    <w:rsid w:val="00A373FF"/>
    <w:rsid w:val="00A4119D"/>
    <w:rsid w:val="00A97767"/>
    <w:rsid w:val="00AC2282"/>
    <w:rsid w:val="00AD1CDE"/>
    <w:rsid w:val="00AE4C1E"/>
    <w:rsid w:val="00B03B1D"/>
    <w:rsid w:val="00B07027"/>
    <w:rsid w:val="00B25C02"/>
    <w:rsid w:val="00B33751"/>
    <w:rsid w:val="00B41883"/>
    <w:rsid w:val="00B44D63"/>
    <w:rsid w:val="00B4593D"/>
    <w:rsid w:val="00B64133"/>
    <w:rsid w:val="00B72619"/>
    <w:rsid w:val="00B83430"/>
    <w:rsid w:val="00B90B5F"/>
    <w:rsid w:val="00BA2638"/>
    <w:rsid w:val="00BB07B2"/>
    <w:rsid w:val="00BB1708"/>
    <w:rsid w:val="00BB2FD1"/>
    <w:rsid w:val="00BE4193"/>
    <w:rsid w:val="00BE4693"/>
    <w:rsid w:val="00BE61A2"/>
    <w:rsid w:val="00C01617"/>
    <w:rsid w:val="00C060D4"/>
    <w:rsid w:val="00C226A3"/>
    <w:rsid w:val="00C361CF"/>
    <w:rsid w:val="00C414BD"/>
    <w:rsid w:val="00C813DC"/>
    <w:rsid w:val="00C92762"/>
    <w:rsid w:val="00CA77F5"/>
    <w:rsid w:val="00CD2776"/>
    <w:rsid w:val="00CE357B"/>
    <w:rsid w:val="00D07FED"/>
    <w:rsid w:val="00D148C5"/>
    <w:rsid w:val="00D44C45"/>
    <w:rsid w:val="00D54625"/>
    <w:rsid w:val="00D66EF2"/>
    <w:rsid w:val="00D73913"/>
    <w:rsid w:val="00DB71C5"/>
    <w:rsid w:val="00DC403D"/>
    <w:rsid w:val="00DF216F"/>
    <w:rsid w:val="00E625D1"/>
    <w:rsid w:val="00EC6BDF"/>
    <w:rsid w:val="00EE41EA"/>
    <w:rsid w:val="00EF17DC"/>
    <w:rsid w:val="00F06BE9"/>
    <w:rsid w:val="00F13AE8"/>
    <w:rsid w:val="00F17262"/>
    <w:rsid w:val="00F36F8A"/>
    <w:rsid w:val="00F43E82"/>
    <w:rsid w:val="00F440A7"/>
    <w:rsid w:val="00F604E3"/>
    <w:rsid w:val="00F67793"/>
    <w:rsid w:val="00F76A64"/>
    <w:rsid w:val="00F77E4C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3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276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A276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A2765"/>
    <w:rPr>
      <w:rFonts w:ascii="Calibri" w:hAnsi="Calibri" w:cs="Times New Roman"/>
      <w:b/>
      <w:bCs/>
      <w:lang w:eastAsia="en-US"/>
    </w:rPr>
  </w:style>
  <w:style w:type="paragraph" w:customStyle="1" w:styleId="CoverDesc">
    <w:name w:val="CoverDesc"/>
    <w:basedOn w:val="Normal"/>
    <w:uiPriority w:val="99"/>
    <w:rsid w:val="00A03375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uiPriority w:val="99"/>
    <w:rsid w:val="00A0337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uiPriority w:val="99"/>
    <w:rsid w:val="00A03375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uiPriority w:val="99"/>
    <w:rsid w:val="00A03375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uiPriority w:val="99"/>
    <w:rsid w:val="00A03375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uiPriority w:val="99"/>
    <w:rsid w:val="00A03375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uiPriority w:val="99"/>
    <w:rsid w:val="00A03375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uiPriority w:val="99"/>
    <w:rsid w:val="00A03375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uiPriority w:val="99"/>
    <w:rsid w:val="00A03375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uiPriority w:val="99"/>
    <w:rsid w:val="00A03375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uiPriority w:val="99"/>
    <w:rsid w:val="00A03375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uiPriority w:val="99"/>
    <w:rsid w:val="00A03375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uiPriority w:val="99"/>
    <w:rsid w:val="00A03375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uiPriority w:val="99"/>
    <w:rsid w:val="00A03375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99"/>
    <w:qFormat/>
    <w:rsid w:val="00A03375"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99"/>
    <w:locked/>
    <w:rsid w:val="002A2765"/>
    <w:rPr>
      <w:rFonts w:cs="Times New Roman"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03375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sid w:val="00AD1CDE"/>
    <w:rPr>
      <w:rFonts w:ascii="Univers (W1)" w:hAnsi="Univers (W1)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03375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sid w:val="00C01617"/>
    <w:rPr>
      <w:rFonts w:ascii="Univers (W1)" w:hAnsi="Univers (W1)" w:cs="Times New Roman"/>
      <w:sz w:val="24"/>
      <w:lang w:eastAsia="en-US"/>
    </w:rPr>
  </w:style>
  <w:style w:type="paragraph" w:customStyle="1" w:styleId="Heading">
    <w:name w:val="Heading"/>
    <w:basedOn w:val="Normal"/>
    <w:next w:val="Heading1"/>
    <w:uiPriority w:val="99"/>
    <w:rsid w:val="00A03375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A03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99"/>
    <w:locked/>
    <w:rsid w:val="002A276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Emphasis">
    <w:name w:val="Emphasis"/>
    <w:uiPriority w:val="99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uiPriority w:val="99"/>
    <w:rsid w:val="00A03375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2765"/>
    <w:rPr>
      <w:rFonts w:cs="Times New Roman"/>
      <w:sz w:val="2"/>
      <w:lang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uiPriority w:val="99"/>
    <w:rsid w:val="00EF17DC"/>
    <w:rPr>
      <w:rFonts w:cs="Times New Roman"/>
    </w:rPr>
  </w:style>
  <w:style w:type="character" w:customStyle="1" w:styleId="text">
    <w:name w:val="text"/>
    <w:uiPriority w:val="99"/>
    <w:rsid w:val="00EF17DC"/>
    <w:rPr>
      <w:rFonts w:cs="Times New Roman"/>
    </w:rPr>
  </w:style>
  <w:style w:type="character" w:customStyle="1" w:styleId="subsectionno">
    <w:name w:val="subsectionno"/>
    <w:uiPriority w:val="99"/>
    <w:rsid w:val="00EF17DC"/>
    <w:rPr>
      <w:rFonts w:cs="Times New Roman"/>
    </w:rPr>
  </w:style>
  <w:style w:type="paragraph" w:customStyle="1" w:styleId="Body1">
    <w:name w:val="Body 1"/>
    <w:uiPriority w:val="99"/>
    <w:rsid w:val="00063D96"/>
    <w:rPr>
      <w:rFonts w:ascii="Helvetica" w:eastAsia="Arial Unicode MS" w:hAnsi="Helvetica"/>
      <w:color w:val="000000"/>
      <w:sz w:val="24"/>
      <w:lang w:eastAsia="en-US"/>
    </w:rPr>
  </w:style>
  <w:style w:type="paragraph" w:customStyle="1" w:styleId="Numbered">
    <w:name w:val="Numbered"/>
    <w:uiPriority w:val="99"/>
    <w:rsid w:val="00063D96"/>
    <w:pPr>
      <w:tabs>
        <w:tab w:val="num" w:pos="720"/>
      </w:tabs>
      <w:ind w:left="720" w:hanging="720"/>
    </w:pPr>
    <w:rPr>
      <w:lang w:eastAsia="en-US"/>
    </w:rPr>
  </w:style>
  <w:style w:type="character" w:styleId="CommentReference">
    <w:name w:val="annotation reference"/>
    <w:uiPriority w:val="99"/>
    <w:rsid w:val="00236A6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36A69"/>
    <w:rPr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236A69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A6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36A69"/>
    <w:rPr>
      <w:rFonts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3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276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A276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A2765"/>
    <w:rPr>
      <w:rFonts w:ascii="Calibri" w:hAnsi="Calibri" w:cs="Times New Roman"/>
      <w:b/>
      <w:bCs/>
      <w:lang w:eastAsia="en-US"/>
    </w:rPr>
  </w:style>
  <w:style w:type="paragraph" w:customStyle="1" w:styleId="CoverDesc">
    <w:name w:val="CoverDesc"/>
    <w:basedOn w:val="Normal"/>
    <w:uiPriority w:val="99"/>
    <w:rsid w:val="00A03375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uiPriority w:val="99"/>
    <w:rsid w:val="00A0337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uiPriority w:val="99"/>
    <w:rsid w:val="00A03375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uiPriority w:val="99"/>
    <w:rsid w:val="00A03375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uiPriority w:val="99"/>
    <w:rsid w:val="00A03375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uiPriority w:val="99"/>
    <w:rsid w:val="00A03375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uiPriority w:val="99"/>
    <w:rsid w:val="00A03375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uiPriority w:val="99"/>
    <w:rsid w:val="00A03375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uiPriority w:val="99"/>
    <w:rsid w:val="00A03375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uiPriority w:val="99"/>
    <w:rsid w:val="00A03375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uiPriority w:val="99"/>
    <w:rsid w:val="00A03375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uiPriority w:val="99"/>
    <w:rsid w:val="00A03375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uiPriority w:val="99"/>
    <w:rsid w:val="00A03375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uiPriority w:val="99"/>
    <w:rsid w:val="00A03375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99"/>
    <w:qFormat/>
    <w:rsid w:val="00A03375"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99"/>
    <w:locked/>
    <w:rsid w:val="002A2765"/>
    <w:rPr>
      <w:rFonts w:cs="Times New Roman"/>
      <w:i/>
      <w:iCs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03375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sid w:val="00AD1CDE"/>
    <w:rPr>
      <w:rFonts w:ascii="Univers (W1)" w:hAnsi="Univers (W1)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03375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sid w:val="00C01617"/>
    <w:rPr>
      <w:rFonts w:ascii="Univers (W1)" w:hAnsi="Univers (W1)" w:cs="Times New Roman"/>
      <w:sz w:val="24"/>
      <w:lang w:eastAsia="en-US"/>
    </w:rPr>
  </w:style>
  <w:style w:type="paragraph" w:customStyle="1" w:styleId="Heading">
    <w:name w:val="Heading"/>
    <w:basedOn w:val="Normal"/>
    <w:next w:val="Heading1"/>
    <w:uiPriority w:val="99"/>
    <w:rsid w:val="00A03375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A03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99"/>
    <w:locked/>
    <w:rsid w:val="002A276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Emphasis">
    <w:name w:val="Emphasis"/>
    <w:uiPriority w:val="99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uiPriority w:val="99"/>
    <w:rsid w:val="00A03375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2765"/>
    <w:rPr>
      <w:rFonts w:cs="Times New Roman"/>
      <w:sz w:val="2"/>
      <w:lang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uiPriority w:val="99"/>
    <w:rsid w:val="00EF17DC"/>
    <w:rPr>
      <w:rFonts w:cs="Times New Roman"/>
    </w:rPr>
  </w:style>
  <w:style w:type="character" w:customStyle="1" w:styleId="text">
    <w:name w:val="text"/>
    <w:uiPriority w:val="99"/>
    <w:rsid w:val="00EF17DC"/>
    <w:rPr>
      <w:rFonts w:cs="Times New Roman"/>
    </w:rPr>
  </w:style>
  <w:style w:type="character" w:customStyle="1" w:styleId="subsectionno">
    <w:name w:val="subsectionno"/>
    <w:uiPriority w:val="99"/>
    <w:rsid w:val="00EF17DC"/>
    <w:rPr>
      <w:rFonts w:cs="Times New Roman"/>
    </w:rPr>
  </w:style>
  <w:style w:type="paragraph" w:customStyle="1" w:styleId="Body1">
    <w:name w:val="Body 1"/>
    <w:uiPriority w:val="99"/>
    <w:rsid w:val="00063D96"/>
    <w:rPr>
      <w:rFonts w:ascii="Helvetica" w:eastAsia="Arial Unicode MS" w:hAnsi="Helvetica"/>
      <w:color w:val="000000"/>
      <w:sz w:val="24"/>
      <w:lang w:eastAsia="en-US"/>
    </w:rPr>
  </w:style>
  <w:style w:type="paragraph" w:customStyle="1" w:styleId="Numbered">
    <w:name w:val="Numbered"/>
    <w:uiPriority w:val="99"/>
    <w:rsid w:val="00063D96"/>
    <w:pPr>
      <w:tabs>
        <w:tab w:val="num" w:pos="720"/>
      </w:tabs>
      <w:ind w:left="720" w:hanging="720"/>
    </w:pPr>
    <w:rPr>
      <w:lang w:eastAsia="en-US"/>
    </w:rPr>
  </w:style>
  <w:style w:type="character" w:styleId="CommentReference">
    <w:name w:val="annotation reference"/>
    <w:uiPriority w:val="99"/>
    <w:rsid w:val="00236A6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36A69"/>
    <w:rPr>
      <w:lang w:eastAsia="en-GB"/>
    </w:rPr>
  </w:style>
  <w:style w:type="character" w:customStyle="1" w:styleId="CommentTextChar">
    <w:name w:val="Comment Text Char"/>
    <w:link w:val="CommentText"/>
    <w:uiPriority w:val="99"/>
    <w:locked/>
    <w:rsid w:val="00236A69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A6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36A69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883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30718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3330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880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307189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333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8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[name of court]</vt:lpstr>
    </vt:vector>
  </TitlesOfParts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[name of court]</dc:title>
  <dc:creator/>
  <cp:lastModifiedBy/>
  <cp:revision>1</cp:revision>
  <cp:lastPrinted>2013-06-24T08:34:00Z</cp:lastPrinted>
  <dcterms:created xsi:type="dcterms:W3CDTF">2018-05-17T14:39:00Z</dcterms:created>
  <dcterms:modified xsi:type="dcterms:W3CDTF">2018-05-17T14:39:00Z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StA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</Properties>
</file>